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11" w:rsidRPr="00AA0992" w:rsidRDefault="00B46B11" w:rsidP="00B46B11">
      <w:pPr>
        <w:rPr>
          <w:rFonts w:asciiTheme="minorHAnsi" w:hAnsiTheme="minorHAnsi"/>
          <w:sz w:val="22"/>
          <w:szCs w:val="22"/>
          <w:lang w:val="pl-PL"/>
        </w:rPr>
      </w:pPr>
    </w:p>
    <w:p w:rsidR="001375C8" w:rsidRPr="00AA0992" w:rsidRDefault="00067E2C" w:rsidP="00B46B11">
      <w:pPr>
        <w:jc w:val="center"/>
        <w:rPr>
          <w:rFonts w:asciiTheme="minorHAnsi" w:hAnsiTheme="minorHAnsi" w:cs="ArialMT"/>
          <w:sz w:val="22"/>
          <w:szCs w:val="22"/>
          <w:lang w:val="pl-PL"/>
        </w:rPr>
      </w:pPr>
      <w:r w:rsidRPr="00067E2C">
        <w:rPr>
          <w:rFonts w:asciiTheme="minorHAnsi" w:hAnsiTheme="minorHAnsi"/>
          <w:sz w:val="22"/>
          <w:szCs w:val="22"/>
          <w:lang w:val="pl-PL"/>
        </w:rPr>
        <w:t>Regulamin</w:t>
      </w:r>
      <w:r w:rsidR="00B46B11" w:rsidRPr="00067E2C">
        <w:rPr>
          <w:rFonts w:asciiTheme="minorHAnsi" w:hAnsiTheme="minorHAnsi"/>
          <w:sz w:val="22"/>
          <w:szCs w:val="22"/>
          <w:lang w:val="pl-PL"/>
        </w:rPr>
        <w:t xml:space="preserve"> rekrutacji </w:t>
      </w:r>
      <w:r w:rsidR="00632377" w:rsidRPr="00067E2C">
        <w:rPr>
          <w:rFonts w:asciiTheme="minorHAnsi" w:hAnsiTheme="minorHAnsi"/>
          <w:sz w:val="22"/>
          <w:szCs w:val="22"/>
          <w:lang w:val="pl-PL"/>
        </w:rPr>
        <w:t>na zajęcia</w:t>
      </w:r>
      <w:r w:rsidR="00B46B11" w:rsidRPr="00067E2C">
        <w:rPr>
          <w:rFonts w:asciiTheme="minorHAnsi" w:hAnsiTheme="minorHAnsi"/>
          <w:sz w:val="22"/>
          <w:szCs w:val="22"/>
          <w:lang w:val="pl-PL"/>
        </w:rPr>
        <w:t xml:space="preserve"> on-line w ramach projektu </w:t>
      </w:r>
      <w:r w:rsidR="00B46B11" w:rsidRPr="00067E2C">
        <w:rPr>
          <w:rFonts w:asciiTheme="minorHAnsi" w:hAnsiTheme="minorHAnsi"/>
          <w:sz w:val="22"/>
          <w:szCs w:val="22"/>
          <w:lang w:val="pl-PL"/>
        </w:rPr>
        <w:br/>
      </w:r>
      <w:r w:rsidR="00B46B11" w:rsidRPr="00067E2C">
        <w:rPr>
          <w:rFonts w:asciiTheme="minorHAnsi" w:hAnsiTheme="minorHAnsi" w:cs="ArialMT"/>
          <w:b/>
          <w:sz w:val="22"/>
          <w:szCs w:val="22"/>
          <w:lang w:val="pl-PL"/>
        </w:rPr>
        <w:t>„Małopolska Chmura Edukacyjna - XVI LO w Tarnowie”</w:t>
      </w:r>
    </w:p>
    <w:p w:rsidR="00B46B11" w:rsidRPr="00AA0992" w:rsidRDefault="00B46B11" w:rsidP="00B46B11">
      <w:pPr>
        <w:jc w:val="center"/>
        <w:rPr>
          <w:rFonts w:asciiTheme="minorHAnsi" w:hAnsiTheme="minorHAnsi" w:cs="ArialMT"/>
          <w:sz w:val="22"/>
          <w:szCs w:val="22"/>
          <w:lang w:val="pl-PL"/>
        </w:rPr>
      </w:pP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Beneficjent: Gmina Miasta Tarnowa – XVI Liceum Ogólnokształcące im. Armii Krajowej w Tarnowie</w:t>
      </w:r>
    </w:p>
    <w:p w:rsidR="00AA0992" w:rsidRDefault="00AA0992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Realizator: XVI Liceum Ogólnokształcące im. Armii Krajowej w Tarnowie</w:t>
      </w: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33-100 Tarnów, al. Solidarności 18 </w:t>
      </w: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Małopolskiego na lata 2014 - 2020 </w:t>
      </w:r>
    </w:p>
    <w:p w:rsid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X Oś Priorytetowa Wiedza i Kompetencje</w:t>
      </w:r>
    </w:p>
    <w:p w:rsid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 Działanie 10.1. Rozwój Kształcenia Ogólnego </w:t>
      </w: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Poddziałanie 10.1.4. Małopolska Chmura Edukacyjna.</w:t>
      </w:r>
    </w:p>
    <w:p w:rsidR="00B46B11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375B8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§ 1 </w:t>
      </w:r>
    </w:p>
    <w:p w:rsidR="00F375B8" w:rsidRPr="00AA0992" w:rsidRDefault="00B46B11" w:rsidP="00B46B11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AA0992">
        <w:rPr>
          <w:rFonts w:asciiTheme="minorHAnsi" w:hAnsiTheme="minorHAnsi"/>
          <w:b/>
          <w:sz w:val="22"/>
          <w:szCs w:val="22"/>
          <w:lang w:val="pl-PL"/>
        </w:rPr>
        <w:t xml:space="preserve">Proces rekrutacji </w:t>
      </w:r>
    </w:p>
    <w:p w:rsidR="00F375B8" w:rsidRPr="00AA0992" w:rsidRDefault="00B46B11" w:rsidP="00AA099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1. Uczniowie ubiegający się o uczestnictwo w projekcie składają </w:t>
      </w:r>
      <w:r w:rsidR="00AA0992">
        <w:rPr>
          <w:rFonts w:asciiTheme="minorHAnsi" w:hAnsiTheme="minorHAnsi" w:cs="ArialMT"/>
          <w:sz w:val="22"/>
          <w:szCs w:val="22"/>
          <w:lang w:val="pl-PL"/>
        </w:rPr>
        <w:t>w sekretariacie szkoły</w:t>
      </w:r>
      <w:r w:rsidR="00F375B8" w:rsidRPr="00AA09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A0992">
        <w:rPr>
          <w:rFonts w:asciiTheme="minorHAnsi" w:hAnsiTheme="minorHAnsi"/>
          <w:sz w:val="22"/>
          <w:szCs w:val="22"/>
          <w:lang w:val="pl-PL"/>
        </w:rPr>
        <w:t>Formularz Zgłoszenia wraz z wymaganymi dokumentami wymienionymi w Formularzu</w:t>
      </w:r>
      <w:r w:rsidR="00F375B8" w:rsidRPr="00AA0992">
        <w:rPr>
          <w:rFonts w:asciiTheme="minorHAnsi" w:hAnsiTheme="minorHAnsi"/>
          <w:sz w:val="22"/>
          <w:szCs w:val="22"/>
          <w:lang w:val="pl-PL"/>
        </w:rPr>
        <w:t xml:space="preserve"> Zgłoszenia </w:t>
      </w:r>
      <w:proofErr w:type="gramStart"/>
      <w:r w:rsidR="00F375B8" w:rsidRPr="00AA0992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 terminie</w:t>
      </w:r>
      <w:proofErr w:type="gramEnd"/>
      <w:r w:rsidRPr="00AA0992">
        <w:rPr>
          <w:rFonts w:asciiTheme="minorHAnsi" w:hAnsiTheme="minorHAnsi"/>
          <w:sz w:val="22"/>
          <w:szCs w:val="22"/>
          <w:lang w:val="pl-PL"/>
        </w:rPr>
        <w:t xml:space="preserve"> do 2</w:t>
      </w:r>
      <w:r w:rsidR="003E123D">
        <w:rPr>
          <w:rFonts w:asciiTheme="minorHAnsi" w:hAnsiTheme="minorHAnsi"/>
          <w:sz w:val="22"/>
          <w:szCs w:val="22"/>
          <w:lang w:val="pl-PL"/>
        </w:rPr>
        <w:t>4.09.2021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F375B8" w:rsidRPr="00AA0992" w:rsidRDefault="00B46B11" w:rsidP="00AA099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2. Zgłoszenia niekompletne nie będą rozpatrywane i będą przechowywane </w:t>
      </w:r>
      <w:r w:rsidR="007C4691">
        <w:rPr>
          <w:rFonts w:asciiTheme="minorHAnsi" w:hAnsiTheme="minorHAnsi"/>
          <w:sz w:val="22"/>
          <w:szCs w:val="22"/>
          <w:lang w:val="pl-PL"/>
        </w:rPr>
        <w:t>w siedzibie szkoły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 wraz </w:t>
      </w:r>
      <w:r w:rsidR="007C4691">
        <w:rPr>
          <w:rFonts w:asciiTheme="minorHAnsi" w:hAnsiTheme="minorHAnsi"/>
          <w:sz w:val="22"/>
          <w:szCs w:val="22"/>
          <w:lang w:val="pl-PL"/>
        </w:rPr>
        <w:br/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z pozostałą dokumentacją zgromadzoną w ramach rekrutacji. </w:t>
      </w:r>
    </w:p>
    <w:p w:rsidR="00F375B8" w:rsidRPr="00AA0992" w:rsidRDefault="00B46B11" w:rsidP="00AA099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3. Zgłoszenia złożone po terminie nie będą przyjmowane. </w:t>
      </w:r>
    </w:p>
    <w:p w:rsidR="006C14B8" w:rsidRDefault="00B46B11" w:rsidP="006C14B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4. Komisja Rekrutacyjna w dniach. 2</w:t>
      </w:r>
      <w:r w:rsidR="00F375B8" w:rsidRPr="00AA0992">
        <w:rPr>
          <w:rFonts w:asciiTheme="minorHAnsi" w:hAnsiTheme="minorHAnsi"/>
          <w:sz w:val="22"/>
          <w:szCs w:val="22"/>
          <w:lang w:val="pl-PL"/>
        </w:rPr>
        <w:t>7</w:t>
      </w:r>
      <w:r w:rsidR="003E123D">
        <w:rPr>
          <w:rFonts w:asciiTheme="minorHAnsi" w:hAnsiTheme="minorHAnsi"/>
          <w:sz w:val="22"/>
          <w:szCs w:val="22"/>
          <w:lang w:val="pl-PL"/>
        </w:rPr>
        <w:t>.09.2021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="00F375B8" w:rsidRPr="00AA0992">
        <w:rPr>
          <w:rFonts w:asciiTheme="minorHAnsi" w:hAnsiTheme="minorHAnsi"/>
          <w:sz w:val="22"/>
          <w:szCs w:val="22"/>
          <w:lang w:val="pl-PL"/>
        </w:rPr>
        <w:t>30</w:t>
      </w:r>
      <w:r w:rsidR="003E123D">
        <w:rPr>
          <w:rFonts w:asciiTheme="minorHAnsi" w:hAnsiTheme="minorHAnsi"/>
          <w:sz w:val="22"/>
          <w:szCs w:val="22"/>
          <w:lang w:val="pl-PL"/>
        </w:rPr>
        <w:t>.09.2021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gramStart"/>
      <w:r w:rsidRPr="00AA0992">
        <w:rPr>
          <w:rFonts w:asciiTheme="minorHAnsi" w:hAnsiTheme="minorHAnsi"/>
          <w:sz w:val="22"/>
          <w:szCs w:val="22"/>
          <w:lang w:val="pl-PL"/>
        </w:rPr>
        <w:t>podejmuje</w:t>
      </w:r>
      <w:proofErr w:type="gramEnd"/>
      <w:r w:rsidRPr="00AA0992">
        <w:rPr>
          <w:rFonts w:asciiTheme="minorHAnsi" w:hAnsiTheme="minorHAnsi"/>
          <w:sz w:val="22"/>
          <w:szCs w:val="22"/>
          <w:lang w:val="pl-PL"/>
        </w:rPr>
        <w:t xml:space="preserve"> decyzję o zakwalifikowaniu do projektu uczniów spełniających wymogi formalne, z uwzględnieniem kryteriów dodatkowych. Komisja ustala listy osób zakwalifikowanych do projektu oraz listy osób rezerwowych. </w:t>
      </w:r>
      <w:r w:rsidR="006C14B8" w:rsidRPr="00CF7E65">
        <w:rPr>
          <w:lang w:val="pl-PL"/>
        </w:rPr>
        <w:t>Lista uczniów zakwalifikowanych zostanie umieszczona na tabli</w:t>
      </w:r>
      <w:r w:rsidR="006C14B8">
        <w:rPr>
          <w:lang w:val="pl-PL"/>
        </w:rPr>
        <w:t>cy ogłoszeń w siedzibie szkoły</w:t>
      </w:r>
      <w:r w:rsidR="006C14B8" w:rsidRPr="00AA09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375B8" w:rsidRPr="00AA0992" w:rsidRDefault="00B46B11" w:rsidP="006C14B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5. Nadzór nad prawidłową rekrutacją sprawuje Komisja Rekrutacyjna. </w:t>
      </w:r>
    </w:p>
    <w:p w:rsidR="00751FF3" w:rsidRPr="00AA0992" w:rsidRDefault="00751FF3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§ 2 </w:t>
      </w:r>
    </w:p>
    <w:p w:rsidR="00F375B8" w:rsidRPr="00AA0992" w:rsidRDefault="00B46B11" w:rsidP="00B46B11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b/>
          <w:sz w:val="22"/>
          <w:szCs w:val="22"/>
          <w:lang w:val="pl-PL"/>
        </w:rPr>
        <w:t xml:space="preserve">Kryteria </w:t>
      </w:r>
      <w:r w:rsidR="00751FF3" w:rsidRPr="00AA0992">
        <w:rPr>
          <w:rFonts w:asciiTheme="minorHAnsi" w:hAnsiTheme="minorHAnsi"/>
          <w:b/>
          <w:sz w:val="22"/>
          <w:szCs w:val="22"/>
          <w:lang w:val="pl-PL"/>
        </w:rPr>
        <w:t>rekrutacji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375B8" w:rsidRPr="00AA0992" w:rsidRDefault="00B46B11" w:rsidP="00751FF3">
      <w:pPr>
        <w:rPr>
          <w:rFonts w:asciiTheme="minorHAnsi" w:hAnsiTheme="minorHAnsi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 xml:space="preserve">1. Kryteria formalne: </w:t>
      </w:r>
    </w:p>
    <w:p w:rsidR="00F375B8" w:rsidRPr="00AA0992" w:rsidRDefault="00B46B11" w:rsidP="006C14B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proofErr w:type="gramStart"/>
      <w:r w:rsidRPr="00AA0992">
        <w:rPr>
          <w:rFonts w:asciiTheme="minorHAnsi" w:hAnsiTheme="minorHAnsi"/>
          <w:sz w:val="22"/>
          <w:szCs w:val="22"/>
          <w:lang w:val="pl-PL"/>
        </w:rPr>
        <w:t>a</w:t>
      </w:r>
      <w:proofErr w:type="gramEnd"/>
      <w:r w:rsidRPr="00AA0992">
        <w:rPr>
          <w:rFonts w:asciiTheme="minorHAnsi" w:hAnsiTheme="minorHAnsi"/>
          <w:sz w:val="22"/>
          <w:szCs w:val="22"/>
          <w:lang w:val="pl-PL"/>
        </w:rPr>
        <w:t xml:space="preserve">) </w:t>
      </w:r>
      <w:r w:rsidR="00F375B8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W zajęciach z języka angielskiego mogą 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uczestniczyć uczniowie, którzy </w:t>
      </w:r>
      <w:r w:rsidR="00067E2C">
        <w:rPr>
          <w:rFonts w:asciiTheme="minorHAnsi" w:eastAsiaTheme="minorHAnsi" w:hAnsiTheme="minorHAnsi" w:cs="ArialMT"/>
          <w:sz w:val="22"/>
          <w:szCs w:val="22"/>
          <w:lang w:val="pl-PL"/>
        </w:rPr>
        <w:t>posiadają status ucznia klasy</w:t>
      </w:r>
      <w:r w:rsidR="00F375B8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II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I</w:t>
      </w:r>
      <w:r w:rsidR="00F375B8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XVI LO, są zainteresowani udziałem w projekcie i złożyli </w:t>
      </w:r>
      <w:r w:rsidR="00067E2C">
        <w:rPr>
          <w:rFonts w:asciiTheme="minorHAnsi" w:eastAsiaTheme="minorHAnsi" w:hAnsiTheme="minorHAnsi" w:cs="ArialMT"/>
          <w:sz w:val="22"/>
          <w:szCs w:val="22"/>
          <w:lang w:val="pl-PL"/>
        </w:rPr>
        <w:t>F</w:t>
      </w:r>
      <w:r w:rsidR="00F375B8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ormularz </w:t>
      </w:r>
      <w:r w:rsidR="00067E2C">
        <w:rPr>
          <w:rFonts w:asciiTheme="minorHAnsi" w:eastAsiaTheme="minorHAnsi" w:hAnsiTheme="minorHAnsi" w:cs="ArialMT"/>
          <w:sz w:val="22"/>
          <w:szCs w:val="22"/>
          <w:lang w:val="pl-PL"/>
        </w:rPr>
        <w:t>Z</w:t>
      </w:r>
      <w:r w:rsidR="00F375B8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głoszenia.</w:t>
      </w:r>
      <w:r w:rsidR="007C4691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Rekrutacja uczestników projektu będzie prowadzona zgodnie z wytycznymi w zakresie realizacji zasady równości szans i niedyskryminacji oraz zasady równości szans kobiet i mężczyzn </w:t>
      </w:r>
      <w:r w:rsidR="006C14B8">
        <w:rPr>
          <w:rFonts w:asciiTheme="minorHAnsi" w:hAnsiTheme="minorHAnsi"/>
          <w:sz w:val="22"/>
          <w:szCs w:val="22"/>
          <w:lang w:val="pl-PL"/>
        </w:rPr>
        <w:br/>
      </w:r>
      <w:r w:rsidRPr="00AA0992">
        <w:rPr>
          <w:rFonts w:asciiTheme="minorHAnsi" w:hAnsiTheme="minorHAnsi"/>
          <w:sz w:val="22"/>
          <w:szCs w:val="22"/>
          <w:lang w:val="pl-PL"/>
        </w:rPr>
        <w:t xml:space="preserve">w ramach funduszy unijnych na lata 2014-2020. </w:t>
      </w:r>
    </w:p>
    <w:p w:rsidR="00751FF3" w:rsidRPr="00AA0992" w:rsidRDefault="00B46B11" w:rsidP="00AA099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proofErr w:type="gramStart"/>
      <w:r w:rsidRPr="00AA0992">
        <w:rPr>
          <w:rFonts w:asciiTheme="minorHAnsi" w:hAnsiTheme="minorHAnsi"/>
          <w:sz w:val="22"/>
          <w:szCs w:val="22"/>
          <w:lang w:val="pl-PL"/>
        </w:rPr>
        <w:t>b</w:t>
      </w:r>
      <w:proofErr w:type="gramEnd"/>
      <w:r w:rsidRPr="00AA0992">
        <w:rPr>
          <w:rFonts w:asciiTheme="minorHAnsi" w:hAnsiTheme="minorHAnsi"/>
          <w:sz w:val="22"/>
          <w:szCs w:val="22"/>
          <w:lang w:val="pl-PL"/>
        </w:rPr>
        <w:t xml:space="preserve">) Kryteria </w:t>
      </w:r>
      <w:r w:rsidR="00751FF3" w:rsidRPr="00AA0992">
        <w:rPr>
          <w:rFonts w:asciiTheme="minorHAnsi" w:hAnsiTheme="minorHAnsi"/>
          <w:sz w:val="22"/>
          <w:szCs w:val="22"/>
          <w:lang w:val="pl-PL"/>
        </w:rPr>
        <w:t xml:space="preserve">rekrutacji </w:t>
      </w:r>
      <w:r w:rsidR="007C4691">
        <w:rPr>
          <w:rFonts w:asciiTheme="minorHAnsi" w:hAnsiTheme="minorHAnsi"/>
          <w:sz w:val="22"/>
          <w:szCs w:val="22"/>
          <w:lang w:val="pl-PL"/>
        </w:rPr>
        <w:t>na</w:t>
      </w:r>
      <w:r w:rsidR="00751FF3" w:rsidRPr="00AA09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C4691" w:rsidRPr="00AA0992">
        <w:rPr>
          <w:rFonts w:asciiTheme="minorHAnsi" w:hAnsiTheme="minorHAnsi"/>
          <w:sz w:val="22"/>
          <w:szCs w:val="22"/>
          <w:lang w:val="pl-PL"/>
        </w:rPr>
        <w:t>zajęcia</w:t>
      </w:r>
      <w:r w:rsidR="00751FF3" w:rsidRPr="00AA0992">
        <w:rPr>
          <w:rFonts w:asciiTheme="minorHAnsi" w:hAnsiTheme="minorHAnsi"/>
          <w:sz w:val="22"/>
          <w:szCs w:val="22"/>
          <w:lang w:val="pl-PL"/>
        </w:rPr>
        <w:t xml:space="preserve"> on-line z </w:t>
      </w:r>
      <w:proofErr w:type="spellStart"/>
      <w:r w:rsidR="00751FF3" w:rsidRPr="00AA0992">
        <w:rPr>
          <w:rFonts w:asciiTheme="minorHAnsi" w:hAnsiTheme="minorHAnsi"/>
          <w:sz w:val="22"/>
          <w:szCs w:val="22"/>
          <w:lang w:val="pl-PL"/>
        </w:rPr>
        <w:t>j.angielskiego</w:t>
      </w:r>
      <w:proofErr w:type="spellEnd"/>
      <w:r w:rsidR="007C4691">
        <w:rPr>
          <w:rFonts w:asciiTheme="minorHAnsi" w:hAnsiTheme="minorHAnsi"/>
          <w:sz w:val="22"/>
          <w:szCs w:val="22"/>
          <w:lang w:val="pl-PL"/>
        </w:rPr>
        <w:t>:</w:t>
      </w:r>
    </w:p>
    <w:p w:rsidR="00067E2C" w:rsidRDefault="00751FF3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Podstawą do utworzenia listy rankingowej jest spełnienie powyższych warunków</w:t>
      </w:r>
      <w:r w:rsidR="00AA0992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obligatoryjnych. </w:t>
      </w:r>
    </w:p>
    <w:p w:rsidR="00751FF3" w:rsidRPr="00AA0992" w:rsidRDefault="00751FF3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W przypadku większej liczby chętnych uczniów (spełniających warunki uczestnictwa</w:t>
      </w:r>
      <w:r w:rsidR="00AA0992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w projekcie) niż liczba wolnych miejsc na zajęciach o udziale w projekcie decydować będzie: </w:t>
      </w:r>
    </w:p>
    <w:p w:rsidR="00751FF3" w:rsidRPr="00AA0992" w:rsidRDefault="00751FF3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proofErr w:type="gramStart"/>
      <w:r w:rsidRP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>etap</w:t>
      </w:r>
      <w:proofErr w:type="gramEnd"/>
      <w:r w:rsidRP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 xml:space="preserve"> </w:t>
      </w:r>
      <w:r w:rsid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>I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: wyższa ocena z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j.angielskiego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jaką uczeń 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uzyskał na koniec roku szk. 2020/2021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tj. okresu poprzedzającego rekrutację przy założeniu, że nie będzie to ocena niższa niż 3; </w:t>
      </w:r>
    </w:p>
    <w:p w:rsidR="00751FF3" w:rsidRPr="00AA0992" w:rsidRDefault="00751FF3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proofErr w:type="gramStart"/>
      <w:r w:rsidRP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>etap</w:t>
      </w:r>
      <w:proofErr w:type="gramEnd"/>
      <w:r w:rsidRP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 xml:space="preserve"> II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: w przypadku równorzędnych wyników uzyskanych na I etapie - osiągnięcia: konkursy, olimpiady z języka angielskiego na szczeblu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ponadszkolnym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- udział (bez wzgl</w:t>
      </w:r>
      <w:r w:rsidR="00E20A7F">
        <w:rPr>
          <w:rFonts w:asciiTheme="minorHAnsi" w:eastAsiaTheme="minorHAnsi" w:hAnsiTheme="minorHAnsi" w:cs="ArialMT"/>
          <w:sz w:val="22"/>
          <w:szCs w:val="22"/>
          <w:lang w:val="pl-PL"/>
        </w:rPr>
        <w:t>ędu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na zajęte miejsce) w et</w:t>
      </w:r>
      <w:r w:rsidR="00E20A7F">
        <w:rPr>
          <w:rFonts w:asciiTheme="minorHAnsi" w:eastAsiaTheme="minorHAnsi" w:hAnsiTheme="minorHAnsi" w:cs="ArialMT"/>
          <w:sz w:val="22"/>
          <w:szCs w:val="22"/>
          <w:lang w:val="pl-PL"/>
        </w:rPr>
        <w:t>apie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rejonowym+1p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wojewódzkim+2p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krajowym+3p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finał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krajowy+4p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; </w:t>
      </w:r>
    </w:p>
    <w:p w:rsidR="00751FF3" w:rsidRPr="00AA0992" w:rsidRDefault="00751FF3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067E2C">
        <w:rPr>
          <w:rFonts w:asciiTheme="minorHAnsi" w:eastAsiaTheme="minorHAnsi" w:hAnsiTheme="minorHAnsi" w:cs="ArialMT"/>
          <w:i/>
          <w:sz w:val="22"/>
          <w:szCs w:val="22"/>
          <w:lang w:val="pl-PL"/>
        </w:rPr>
        <w:t xml:space="preserve">etap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III: w przypadku równorzędnych wyników uzyskanych na </w:t>
      </w:r>
      <w:proofErr w:type="spellStart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ll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etapie zadecydują następujące kryteria: w przypadku osób niepełnosprawnych 4 pkt. a 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w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przypadku nadal równej liczby punktów zakwalifikowani zostaną uczniowie w oparciu o opinię pedagoga szkoły (opinia z poradni psychologiczno-pedagogicznej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+</w:t>
      </w:r>
      <w:proofErr w:type="spellStart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1p</w:t>
      </w:r>
      <w:proofErr w:type="spellEnd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)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, 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kolejno aktywność ucznia w szkole i w środowisku lokalnym na podstawie opinii wychowawcy klasy – praca w samorządzie szkolnym (+</w:t>
      </w:r>
      <w:proofErr w:type="spellStart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1p</w:t>
      </w:r>
      <w:proofErr w:type="spellEnd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), wolontariat (+</w:t>
      </w:r>
      <w:proofErr w:type="spellStart"/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>1p</w:t>
      </w:r>
      <w:proofErr w:type="spellEnd"/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), udział w uroczystościach </w:t>
      </w:r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patriotycznych (</w:t>
      </w:r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>+</w:t>
      </w:r>
      <w:proofErr w:type="spellStart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1p</w:t>
      </w:r>
      <w:proofErr w:type="spellEnd"/>
      <w:r w:rsidR="003E123D">
        <w:rPr>
          <w:rFonts w:asciiTheme="minorHAnsi" w:eastAsiaTheme="minorHAnsi" w:hAnsiTheme="minorHAnsi" w:cs="ArialMT"/>
          <w:sz w:val="22"/>
          <w:szCs w:val="22"/>
          <w:lang w:val="pl-PL"/>
        </w:rPr>
        <w:t>)</w:t>
      </w:r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>.</w:t>
      </w:r>
      <w:r w:rsidR="00927034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Nabór odbędzie się na podstawie </w:t>
      </w:r>
      <w:r w:rsidR="00067E2C">
        <w:rPr>
          <w:rFonts w:asciiTheme="minorHAnsi" w:eastAsiaTheme="minorHAnsi" w:hAnsiTheme="minorHAnsi" w:cs="ArialMT"/>
          <w:sz w:val="22"/>
          <w:szCs w:val="22"/>
          <w:lang w:val="pl-PL"/>
        </w:rPr>
        <w:t>F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ormularza </w:t>
      </w:r>
      <w:proofErr w:type="gramStart"/>
      <w:r w:rsidR="00067E2C">
        <w:rPr>
          <w:rFonts w:asciiTheme="minorHAnsi" w:eastAsiaTheme="minorHAnsi" w:hAnsiTheme="minorHAnsi" w:cs="ArialMT"/>
          <w:sz w:val="22"/>
          <w:szCs w:val="22"/>
          <w:lang w:val="pl-PL"/>
        </w:rPr>
        <w:t>Z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głoszenia </w:t>
      </w:r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z</w:t>
      </w:r>
      <w:proofErr w:type="gramEnd"/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kserem </w:t>
      </w:r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dokument</w:t>
      </w:r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ów </w:t>
      </w:r>
      <w:proofErr w:type="spellStart"/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>potwierdzająch</w:t>
      </w:r>
      <w:proofErr w:type="spellEnd"/>
      <w:r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osiągnięcia naukowe.</w:t>
      </w:r>
    </w:p>
    <w:p w:rsidR="00751FF3" w:rsidRPr="00AA0992" w:rsidRDefault="007C4691" w:rsidP="00AA0992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2. </w:t>
      </w:r>
      <w:r w:rsidR="00B46B11" w:rsidRPr="00AA0992">
        <w:rPr>
          <w:rFonts w:asciiTheme="minorHAnsi" w:hAnsiTheme="minorHAnsi"/>
          <w:sz w:val="22"/>
          <w:szCs w:val="22"/>
          <w:lang w:val="pl-PL"/>
        </w:rPr>
        <w:t xml:space="preserve">Uczniowie kwalifikowani będą do projektu na podstawie w/w kryteriów przez Komisję Rekrutacyjną </w:t>
      </w:r>
      <w:r w:rsidR="006C14B8">
        <w:rPr>
          <w:rFonts w:asciiTheme="minorHAnsi" w:hAnsiTheme="minorHAnsi"/>
          <w:sz w:val="22"/>
          <w:szCs w:val="22"/>
          <w:lang w:val="pl-PL"/>
        </w:rPr>
        <w:t>aż do wyczerpania limitu miejsc.</w:t>
      </w:r>
    </w:p>
    <w:p w:rsidR="00751FF3" w:rsidRPr="00AA0992" w:rsidRDefault="007C4691" w:rsidP="00AA099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3. </w:t>
      </w:r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Uczniowie, którzy nie zostaną</w:t>
      </w:r>
      <w:r w:rsidR="006C14B8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zakwalifikowani do udziału w projekcie ze względu na osiągnięcie limitu dostępnych miejsc, zostaną umieszczeni na liście rezerwowej i mogą zostać włączeni do projektu w przypadku rezygnacji któregoś z uczestników w trakcie jego trwania pod warunkiem, że osoba dołączająca do projektu w trakcie jego trwania będzie posiadała adekwatną wiedzę </w:t>
      </w:r>
      <w:r>
        <w:rPr>
          <w:rFonts w:asciiTheme="minorHAnsi" w:eastAsiaTheme="minorHAnsi" w:hAnsiTheme="minorHAnsi" w:cs="ArialMT"/>
          <w:sz w:val="22"/>
          <w:szCs w:val="22"/>
          <w:lang w:val="pl-PL"/>
        </w:rPr>
        <w:br/>
      </w:r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i </w:t>
      </w:r>
      <w:proofErr w:type="gramStart"/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umiejętności aby</w:t>
      </w:r>
      <w:proofErr w:type="gramEnd"/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móc aktywnie uczestniczyć w zajęciach. Ponadto osoby rekrutowane w trakcie trwania zajęć będą przyjmowane tylko w </w:t>
      </w:r>
      <w:proofErr w:type="gramStart"/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przypadku gdy</w:t>
      </w:r>
      <w:proofErr w:type="gramEnd"/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możliwym będzie osiągnięcie</w:t>
      </w:r>
      <w:r w:rsidR="00927034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przez nich wymaganego minimum 7</w:t>
      </w:r>
      <w:r w:rsidR="00751FF3" w:rsidRPr="00AA0992">
        <w:rPr>
          <w:rFonts w:asciiTheme="minorHAnsi" w:eastAsiaTheme="minorHAnsi" w:hAnsiTheme="minorHAnsi" w:cs="ArialMT"/>
          <w:sz w:val="22"/>
          <w:szCs w:val="22"/>
          <w:lang w:val="pl-PL"/>
        </w:rPr>
        <w:t>0% frekwencji.</w:t>
      </w:r>
    </w:p>
    <w:p w:rsidR="00B46B11" w:rsidRPr="007C4691" w:rsidRDefault="00B46B11" w:rsidP="007C469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AA0992">
        <w:rPr>
          <w:rFonts w:asciiTheme="minorHAnsi" w:hAnsiTheme="minorHAnsi"/>
          <w:sz w:val="22"/>
          <w:szCs w:val="22"/>
          <w:lang w:val="pl-PL"/>
        </w:rPr>
        <w:t>4. W przypadku nie wyczerpania limitu miejsc dostępnych na dany obszar tematyczny, zakwalifikowani zostaną uczniowie spełniający wymogi formalne w trybie rekrutacji uzupełniającej, która rozpocznie się dn. 26.09.20</w:t>
      </w:r>
      <w:r w:rsidR="00927034">
        <w:rPr>
          <w:rFonts w:asciiTheme="minorHAnsi" w:hAnsiTheme="minorHAnsi"/>
          <w:sz w:val="22"/>
          <w:szCs w:val="22"/>
          <w:lang w:val="pl-PL"/>
        </w:rPr>
        <w:t>21</w:t>
      </w:r>
      <w:r w:rsidRPr="00AA0992">
        <w:rPr>
          <w:rFonts w:asciiTheme="minorHAnsi" w:hAnsiTheme="minorHAnsi"/>
          <w:sz w:val="22"/>
          <w:szCs w:val="22"/>
          <w:lang w:val="pl-PL"/>
        </w:rPr>
        <w:t>.</w:t>
      </w:r>
    </w:p>
    <w:p w:rsidR="006C14B8" w:rsidRPr="007C4691" w:rsidRDefault="00AA0992" w:rsidP="007C469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7C4691">
        <w:rPr>
          <w:rFonts w:asciiTheme="minorHAnsi" w:eastAsiaTheme="minorHAnsi" w:hAnsiTheme="minorHAnsi" w:cs="ArialMT"/>
          <w:sz w:val="22"/>
          <w:szCs w:val="22"/>
          <w:lang w:val="pl-PL"/>
        </w:rPr>
        <w:t>§ 3</w:t>
      </w:r>
    </w:p>
    <w:p w:rsidR="00AA0992" w:rsidRPr="007C4691" w:rsidRDefault="00AA0992" w:rsidP="007C469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2"/>
          <w:szCs w:val="22"/>
          <w:lang w:val="pl-PL"/>
        </w:rPr>
      </w:pPr>
      <w:r w:rsidRPr="007C4691">
        <w:rPr>
          <w:rFonts w:asciiTheme="minorHAnsi" w:eastAsiaTheme="minorHAnsi" w:hAnsiTheme="minorHAnsi" w:cs="ArialMT"/>
          <w:b/>
          <w:sz w:val="22"/>
          <w:szCs w:val="22"/>
          <w:lang w:val="pl-PL"/>
        </w:rPr>
        <w:t>Postanowienia końcowe</w:t>
      </w:r>
    </w:p>
    <w:p w:rsidR="007C4691" w:rsidRDefault="006C14B8" w:rsidP="007C469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7C4691">
        <w:rPr>
          <w:rFonts w:asciiTheme="minorHAnsi" w:eastAsiaTheme="minorHAnsi" w:hAnsiTheme="minorHAnsi" w:cs="ArialMT"/>
          <w:sz w:val="22"/>
          <w:szCs w:val="22"/>
          <w:lang w:val="pl-PL"/>
        </w:rPr>
        <w:t>Regulamin wchodzi w życie z dniem podpisania.</w:t>
      </w:r>
      <w:r w:rsidR="007C4691">
        <w:rPr>
          <w:rFonts w:asciiTheme="minorHAnsi" w:eastAsiaTheme="minorHAnsi" w:hAnsiTheme="minorHAnsi" w:cs="ArialMT"/>
          <w:sz w:val="22"/>
          <w:szCs w:val="22"/>
          <w:lang w:val="pl-PL"/>
        </w:rPr>
        <w:t xml:space="preserve"> </w:t>
      </w:r>
    </w:p>
    <w:p w:rsidR="007C4691" w:rsidRDefault="006C14B8" w:rsidP="007C469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7C4691">
        <w:rPr>
          <w:rFonts w:asciiTheme="minorHAnsi" w:eastAsiaTheme="minorHAnsi" w:hAnsiTheme="minorHAnsi" w:cs="ArialMT"/>
          <w:sz w:val="22"/>
          <w:szCs w:val="22"/>
          <w:lang w:val="pl-PL"/>
        </w:rPr>
        <w:t>Organizator rekrutacji zastrzega sobie prawo do zmian w niniejszym regulaminie i wprowadzania dodatkowych postanowień.</w:t>
      </w:r>
    </w:p>
    <w:p w:rsidR="00AA0992" w:rsidRPr="007C4691" w:rsidRDefault="006C14B8" w:rsidP="007C469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7C4691">
        <w:rPr>
          <w:rFonts w:asciiTheme="minorHAnsi" w:eastAsiaTheme="minorHAnsi" w:hAnsiTheme="minorHAnsi" w:cs="ArialMT"/>
          <w:sz w:val="22"/>
          <w:szCs w:val="22"/>
          <w:lang w:val="pl-PL"/>
        </w:rPr>
        <w:t>Dokumentacja rek</w:t>
      </w:r>
      <w:r w:rsidR="007C4691" w:rsidRPr="007C4691">
        <w:rPr>
          <w:rFonts w:asciiTheme="minorHAnsi" w:eastAsiaTheme="minorHAnsi" w:hAnsiTheme="minorHAnsi" w:cs="ArialMT"/>
          <w:sz w:val="22"/>
          <w:szCs w:val="22"/>
          <w:lang w:val="pl-PL"/>
        </w:rPr>
        <w:t>rutacyjna będzie przechowywana w siedzibie szkoły</w:t>
      </w:r>
    </w:p>
    <w:sectPr w:rsidR="00AA0992" w:rsidRPr="007C4691" w:rsidSect="00137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AD" w:rsidRDefault="006B1DAD" w:rsidP="00B46B11">
      <w:r>
        <w:separator/>
      </w:r>
    </w:p>
  </w:endnote>
  <w:endnote w:type="continuationSeparator" w:id="0">
    <w:p w:rsidR="006B1DAD" w:rsidRDefault="006B1DAD" w:rsidP="00B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8" w:rsidRDefault="00033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8" w:rsidRDefault="00033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8" w:rsidRDefault="00033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AD" w:rsidRDefault="006B1DAD" w:rsidP="00B46B11">
      <w:r>
        <w:separator/>
      </w:r>
    </w:p>
  </w:footnote>
  <w:footnote w:type="continuationSeparator" w:id="0">
    <w:p w:rsidR="006B1DAD" w:rsidRDefault="006B1DAD" w:rsidP="00B4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8" w:rsidRDefault="00033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1" w:rsidRDefault="00033078" w:rsidP="00B46B1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2F081" wp14:editId="65E124DB">
          <wp:extent cx="5760720" cy="37290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2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78" w:rsidRDefault="0003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94519"/>
    <w:multiLevelType w:val="hybridMultilevel"/>
    <w:tmpl w:val="8026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1"/>
    <w:rsid w:val="00012C90"/>
    <w:rsid w:val="00033078"/>
    <w:rsid w:val="00067E2C"/>
    <w:rsid w:val="001375C8"/>
    <w:rsid w:val="0020451F"/>
    <w:rsid w:val="003E123D"/>
    <w:rsid w:val="0061370B"/>
    <w:rsid w:val="00632377"/>
    <w:rsid w:val="006B1DAD"/>
    <w:rsid w:val="006C14B8"/>
    <w:rsid w:val="00751FF3"/>
    <w:rsid w:val="007C4691"/>
    <w:rsid w:val="007D2D13"/>
    <w:rsid w:val="008C281A"/>
    <w:rsid w:val="00927034"/>
    <w:rsid w:val="00A17616"/>
    <w:rsid w:val="00AA0992"/>
    <w:rsid w:val="00B27856"/>
    <w:rsid w:val="00B46B11"/>
    <w:rsid w:val="00E143A1"/>
    <w:rsid w:val="00E20A7F"/>
    <w:rsid w:val="00E82165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3B5B-2150-4846-982B-9732418D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B11"/>
  </w:style>
  <w:style w:type="paragraph" w:styleId="Stopka">
    <w:name w:val="footer"/>
    <w:basedOn w:val="Normalny"/>
    <w:link w:val="Stopka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B11"/>
  </w:style>
  <w:style w:type="paragraph" w:styleId="Tekstdymka">
    <w:name w:val="Balloon Text"/>
    <w:basedOn w:val="Normalny"/>
    <w:link w:val="TekstdymkaZnak"/>
    <w:uiPriority w:val="99"/>
    <w:semiHidden/>
    <w:unhideWhenUsed/>
    <w:rsid w:val="00B4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PC-VISTA</dc:creator>
  <cp:lastModifiedBy>Kasia</cp:lastModifiedBy>
  <cp:revision>3</cp:revision>
  <dcterms:created xsi:type="dcterms:W3CDTF">2021-09-21T09:22:00Z</dcterms:created>
  <dcterms:modified xsi:type="dcterms:W3CDTF">2021-09-21T12:17:00Z</dcterms:modified>
</cp:coreProperties>
</file>