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62" w:rsidRDefault="00072D62" w:rsidP="00072D62">
      <w:pPr>
        <w:spacing w:after="0"/>
        <w:rPr>
          <w:rFonts w:ascii="Verdana" w:hAnsi="Verdana"/>
          <w:b/>
          <w:bCs/>
          <w:color w:val="000000"/>
        </w:rPr>
      </w:pPr>
      <w:r w:rsidRPr="00072D62">
        <w:rPr>
          <w:rFonts w:ascii="Verdana" w:hAnsi="Verdana"/>
          <w:b/>
          <w:bCs/>
          <w:color w:val="000000"/>
        </w:rPr>
        <w:t>ROBINSON &amp; CRUSOE</w:t>
      </w:r>
    </w:p>
    <w:p w:rsidR="00072D62" w:rsidRPr="00072D62" w:rsidRDefault="00072D62" w:rsidP="00072D62">
      <w:pPr>
        <w:spacing w:after="0"/>
        <w:rPr>
          <w:rFonts w:ascii="Verdana" w:hAnsi="Verdana"/>
          <w:b/>
          <w:bCs/>
          <w:color w:val="000000"/>
        </w:rPr>
      </w:pPr>
    </w:p>
    <w:p w:rsidR="00072D62" w:rsidRPr="00072D62" w:rsidRDefault="00072D62" w:rsidP="00072D62">
      <w:pPr>
        <w:spacing w:after="0"/>
        <w:rPr>
          <w:rFonts w:ascii="Verdana" w:hAnsi="Verdana"/>
          <w:color w:val="000000"/>
        </w:rPr>
      </w:pPr>
      <w:r w:rsidRPr="00072D62">
        <w:rPr>
          <w:rFonts w:ascii="Verdana" w:hAnsi="Verdana"/>
          <w:color w:val="000000"/>
        </w:rPr>
        <w:t xml:space="preserve">Ein Theaterstück nach </w:t>
      </w:r>
      <w:proofErr w:type="spellStart"/>
      <w:r w:rsidRPr="00072D62">
        <w:rPr>
          <w:rFonts w:ascii="Verdana" w:hAnsi="Verdana"/>
          <w:color w:val="000000"/>
        </w:rPr>
        <w:t>D’Introna</w:t>
      </w:r>
      <w:proofErr w:type="spellEnd"/>
      <w:r w:rsidRPr="00072D62">
        <w:rPr>
          <w:rFonts w:ascii="Verdana" w:hAnsi="Verdana"/>
          <w:color w:val="000000"/>
        </w:rPr>
        <w:t xml:space="preserve"> und </w:t>
      </w:r>
      <w:proofErr w:type="spellStart"/>
      <w:r w:rsidRPr="00072D62">
        <w:rPr>
          <w:rFonts w:ascii="Verdana" w:hAnsi="Verdana"/>
          <w:color w:val="000000"/>
        </w:rPr>
        <w:t>Ravicchio</w:t>
      </w:r>
      <w:proofErr w:type="spellEnd"/>
      <w:r w:rsidRPr="00072D62">
        <w:rPr>
          <w:rFonts w:ascii="Verdana" w:hAnsi="Verdana"/>
          <w:color w:val="000000"/>
        </w:rPr>
        <w:t xml:space="preserve"> für alle Menschen ab 10 Jahren.</w:t>
      </w:r>
    </w:p>
    <w:p w:rsidR="00072D62" w:rsidRPr="00072D62" w:rsidRDefault="00072D62" w:rsidP="00072D62">
      <w:pPr>
        <w:spacing w:after="0"/>
        <w:rPr>
          <w:rFonts w:ascii="Verdana" w:hAnsi="Verdana"/>
          <w:color w:val="000000"/>
        </w:rPr>
      </w:pPr>
    </w:p>
    <w:p w:rsidR="00072D62" w:rsidRDefault="00072D62" w:rsidP="00072D62">
      <w:pPr>
        <w:spacing w:after="0"/>
        <w:rPr>
          <w:rFonts w:ascii="Verdana" w:hAnsi="Verdana"/>
          <w:color w:val="000000"/>
        </w:rPr>
      </w:pPr>
      <w:r w:rsidRPr="00072D62">
        <w:rPr>
          <w:rFonts w:ascii="Verdana" w:hAnsi="Verdana"/>
          <w:color w:val="000000"/>
        </w:rPr>
        <w:t xml:space="preserve">Zwei Männer stranden auf einem Hausdach, rundherum nur Wasser, sonst nichts. Der Eine spricht polnisch, der </w:t>
      </w:r>
      <w:proofErr w:type="spellStart"/>
      <w:r w:rsidRPr="00072D62">
        <w:rPr>
          <w:rFonts w:ascii="Verdana" w:hAnsi="Verdana"/>
          <w:color w:val="000000"/>
        </w:rPr>
        <w:t>Andere</w:t>
      </w:r>
      <w:proofErr w:type="spellEnd"/>
      <w:r w:rsidRPr="00072D62">
        <w:rPr>
          <w:rFonts w:ascii="Verdana" w:hAnsi="Verdana"/>
          <w:color w:val="000000"/>
        </w:rPr>
        <w:t xml:space="preserve"> deutsch und Keiner versteht die Sprache des Anderen. Ein Traum oder eine Katastrophe? Eine Tragödie oder eine Komödie? Oder alles zusammen? In jedem Fall ein spannender Beginn für eine Geschichte über Feindschaft und Freundschaft, über die Angst vor dem Fremden und die Entdeckung, wie ähnlich wir Menschen uns eigentlich sind. Ein Stück über Kooperation, die notwendig ist, um zu überleben, um so</w:t>
      </w:r>
      <w:r w:rsidRPr="00072D62">
        <w:rPr>
          <w:rFonts w:ascii="Verdana" w:hAnsi="Verdana"/>
          <w:color w:val="000000"/>
        </w:rPr>
        <w:t>zial existieren zu können.</w:t>
      </w:r>
    </w:p>
    <w:p w:rsidR="00072D62" w:rsidRPr="00072D62" w:rsidRDefault="00072D62" w:rsidP="00072D62">
      <w:pPr>
        <w:spacing w:after="0"/>
        <w:rPr>
          <w:rFonts w:ascii="Verdana" w:hAnsi="Verdana"/>
          <w:color w:val="000000"/>
        </w:rPr>
      </w:pPr>
    </w:p>
    <w:p w:rsidR="00072D62" w:rsidRDefault="00072D62" w:rsidP="00072D62">
      <w:pPr>
        <w:spacing w:after="0"/>
        <w:rPr>
          <w:rFonts w:ascii="Verdana" w:hAnsi="Verdana"/>
          <w:color w:val="000000"/>
        </w:rPr>
      </w:pPr>
      <w:r w:rsidRPr="00072D62">
        <w:rPr>
          <w:rFonts w:ascii="Verdana" w:hAnsi="Verdana"/>
          <w:color w:val="000000"/>
        </w:rPr>
        <w:t xml:space="preserve">Eine Produktion von movingtheatre.de Köln in Koproduktion mit dem </w:t>
      </w:r>
      <w:proofErr w:type="spellStart"/>
      <w:r w:rsidRPr="00072D62">
        <w:rPr>
          <w:rFonts w:ascii="Verdana" w:hAnsi="Verdana"/>
          <w:color w:val="000000"/>
        </w:rPr>
        <w:t>Teatr</w:t>
      </w:r>
      <w:proofErr w:type="spellEnd"/>
      <w:r w:rsidRPr="00072D62">
        <w:rPr>
          <w:rFonts w:ascii="Verdana" w:hAnsi="Verdana"/>
          <w:color w:val="000000"/>
        </w:rPr>
        <w:t xml:space="preserve"> </w:t>
      </w:r>
      <w:proofErr w:type="spellStart"/>
      <w:r w:rsidRPr="00072D62">
        <w:rPr>
          <w:rFonts w:ascii="Verdana" w:hAnsi="Verdana"/>
          <w:color w:val="000000"/>
        </w:rPr>
        <w:t>Baj</w:t>
      </w:r>
      <w:proofErr w:type="spellEnd"/>
      <w:r w:rsidRPr="00072D62">
        <w:rPr>
          <w:rFonts w:ascii="Verdana" w:hAnsi="Verdana"/>
          <w:color w:val="000000"/>
        </w:rPr>
        <w:t xml:space="preserve"> Warschau, dem Freien Werkstatt Theater Köln und den Kreuzgangspielen Feuchtwangen. Gefördert von der Stiftung für deutsch-polnische Zusammenarbeit.</w:t>
      </w:r>
    </w:p>
    <w:p w:rsidR="00072D62" w:rsidRPr="00072D62" w:rsidRDefault="00072D62" w:rsidP="00072D62">
      <w:pPr>
        <w:spacing w:after="0"/>
        <w:rPr>
          <w:rFonts w:ascii="Verdana" w:hAnsi="Verdana"/>
          <w:color w:val="000000"/>
        </w:rPr>
      </w:pPr>
    </w:p>
    <w:p w:rsidR="00072D62" w:rsidRPr="00072D62" w:rsidRDefault="00072D62" w:rsidP="00072D62">
      <w:pPr>
        <w:spacing w:after="0"/>
        <w:rPr>
          <w:rFonts w:ascii="Verdana" w:hAnsi="Verdana"/>
          <w:color w:val="000000"/>
        </w:rPr>
      </w:pPr>
      <w:r w:rsidRPr="00072D62">
        <w:rPr>
          <w:rFonts w:ascii="Verdana" w:hAnsi="Verdana"/>
          <w:color w:val="000000"/>
        </w:rPr>
        <w:t xml:space="preserve">Regie: Andrzej </w:t>
      </w:r>
      <w:proofErr w:type="spellStart"/>
      <w:r w:rsidRPr="00072D62">
        <w:rPr>
          <w:rFonts w:ascii="Verdana" w:hAnsi="Verdana"/>
          <w:color w:val="000000"/>
        </w:rPr>
        <w:t>Bocian</w:t>
      </w:r>
      <w:proofErr w:type="spellEnd"/>
      <w:r w:rsidRPr="00072D62">
        <w:rPr>
          <w:rFonts w:ascii="Verdana" w:hAnsi="Verdana"/>
          <w:color w:val="000000"/>
        </w:rPr>
        <w:t xml:space="preserve"> &amp; Achim Conrad</w:t>
      </w:r>
    </w:p>
    <w:p w:rsidR="00072D62" w:rsidRPr="00072D62" w:rsidRDefault="00072D62" w:rsidP="00072D62">
      <w:pPr>
        <w:spacing w:after="0"/>
        <w:rPr>
          <w:rFonts w:ascii="Verdana" w:hAnsi="Verdana"/>
          <w:color w:val="000000"/>
        </w:rPr>
      </w:pPr>
      <w:r w:rsidRPr="00072D62">
        <w:rPr>
          <w:rFonts w:ascii="Verdana" w:hAnsi="Verdana"/>
          <w:color w:val="000000"/>
        </w:rPr>
        <w:t>Konzeption: Achim Conrad</w:t>
      </w:r>
    </w:p>
    <w:p w:rsidR="00611D62" w:rsidRDefault="00072D62" w:rsidP="00072D62">
      <w:pPr>
        <w:spacing w:after="0"/>
        <w:rPr>
          <w:rFonts w:ascii="Verdana" w:hAnsi="Verdana"/>
          <w:color w:val="000000"/>
        </w:rPr>
      </w:pPr>
      <w:r w:rsidRPr="00072D62">
        <w:rPr>
          <w:rFonts w:ascii="Verdana" w:hAnsi="Verdana"/>
          <w:color w:val="000000"/>
        </w:rPr>
        <w:t xml:space="preserve">Es spielen: Andrzej </w:t>
      </w:r>
      <w:proofErr w:type="spellStart"/>
      <w:r w:rsidRPr="00072D62">
        <w:rPr>
          <w:rFonts w:ascii="Verdana" w:hAnsi="Verdana"/>
          <w:color w:val="000000"/>
        </w:rPr>
        <w:t>Bocian</w:t>
      </w:r>
      <w:proofErr w:type="spellEnd"/>
      <w:r w:rsidRPr="00072D62">
        <w:rPr>
          <w:rFonts w:ascii="Verdana" w:hAnsi="Verdana"/>
          <w:color w:val="000000"/>
        </w:rPr>
        <w:t xml:space="preserve"> </w:t>
      </w:r>
      <w:r>
        <w:rPr>
          <w:rFonts w:ascii="Verdana" w:hAnsi="Verdana"/>
          <w:color w:val="000000"/>
        </w:rPr>
        <w:t>und Achim Conrad</w:t>
      </w:r>
    </w:p>
    <w:p w:rsidR="00072D62" w:rsidRDefault="00072D62" w:rsidP="00072D62">
      <w:pPr>
        <w:spacing w:after="0"/>
        <w:rPr>
          <w:rFonts w:ascii="Verdana" w:hAnsi="Verdana"/>
          <w:color w:val="000000"/>
        </w:rPr>
      </w:pPr>
    </w:p>
    <w:p w:rsidR="00072D62" w:rsidRDefault="00072D62" w:rsidP="00072D62">
      <w:pPr>
        <w:spacing w:after="0"/>
        <w:rPr>
          <w:rFonts w:ascii="Verdana" w:hAnsi="Verdana"/>
          <w:color w:val="000000"/>
        </w:rPr>
      </w:pPr>
      <w:r>
        <w:rPr>
          <w:rFonts w:ascii="Verdana" w:hAnsi="Verdana"/>
          <w:color w:val="000000"/>
        </w:rPr>
        <w:t>Die Theatertournee in Polen wird vom Goethe-Institut organisiert.</w:t>
      </w:r>
    </w:p>
    <w:p w:rsidR="00072D62" w:rsidRDefault="00072D62" w:rsidP="00072D62">
      <w:pPr>
        <w:spacing w:after="0"/>
        <w:rPr>
          <w:rFonts w:ascii="Verdana" w:hAnsi="Verdana"/>
          <w:color w:val="000000"/>
        </w:rPr>
      </w:pPr>
    </w:p>
    <w:p w:rsidR="00072D62" w:rsidRDefault="00072D62" w:rsidP="00072D62">
      <w:pPr>
        <w:spacing w:after="0"/>
        <w:rPr>
          <w:rFonts w:ascii="Verdana" w:hAnsi="Verdana"/>
          <w:color w:val="000000"/>
        </w:rPr>
      </w:pPr>
    </w:p>
    <w:p w:rsidR="00072D62" w:rsidRDefault="00072D62" w:rsidP="00072D62">
      <w:pPr>
        <w:spacing w:after="0"/>
        <w:rPr>
          <w:rFonts w:ascii="Verdana" w:hAnsi="Verdana"/>
          <w:b/>
          <w:color w:val="000000"/>
        </w:rPr>
      </w:pPr>
      <w:r w:rsidRPr="00072D62">
        <w:rPr>
          <w:rFonts w:ascii="Verdana" w:hAnsi="Verdana"/>
          <w:b/>
          <w:color w:val="000000"/>
        </w:rPr>
        <w:t>ROBINSON &amp; CRUSOE</w:t>
      </w:r>
    </w:p>
    <w:p w:rsidR="00072D62" w:rsidRPr="00072D62" w:rsidRDefault="00072D62" w:rsidP="00072D62">
      <w:pPr>
        <w:spacing w:after="0"/>
        <w:rPr>
          <w:rFonts w:ascii="Verdana" w:hAnsi="Verdana"/>
          <w:b/>
          <w:color w:val="000000"/>
        </w:rPr>
      </w:pPr>
    </w:p>
    <w:p w:rsidR="00072D62" w:rsidRDefault="00072D62" w:rsidP="00072D62">
      <w:pPr>
        <w:spacing w:after="0"/>
        <w:rPr>
          <w:rFonts w:ascii="Verdana" w:hAnsi="Verdana"/>
          <w:color w:val="000000"/>
          <w:lang w:val="pl-PL"/>
        </w:rPr>
      </w:pPr>
      <w:r w:rsidRPr="00072D62">
        <w:rPr>
          <w:rFonts w:ascii="Verdana" w:hAnsi="Verdana"/>
          <w:color w:val="000000"/>
          <w:lang w:val="pl-PL"/>
        </w:rPr>
        <w:t xml:space="preserve">Spektakl dla widzów od 10 lat na podstawie sztuki Nino </w:t>
      </w:r>
      <w:proofErr w:type="spellStart"/>
      <w:r w:rsidRPr="00072D62">
        <w:rPr>
          <w:rFonts w:ascii="Verdana" w:hAnsi="Verdana"/>
          <w:color w:val="000000"/>
          <w:lang w:val="pl-PL"/>
        </w:rPr>
        <w:t>D’Introny</w:t>
      </w:r>
      <w:proofErr w:type="spellEnd"/>
      <w:r w:rsidRPr="00072D62">
        <w:rPr>
          <w:rFonts w:ascii="Verdana" w:hAnsi="Verdana"/>
          <w:color w:val="000000"/>
          <w:lang w:val="pl-PL"/>
        </w:rPr>
        <w:t xml:space="preserve"> i Giacomo </w:t>
      </w:r>
      <w:proofErr w:type="spellStart"/>
      <w:r w:rsidRPr="00072D62">
        <w:rPr>
          <w:rFonts w:ascii="Verdana" w:hAnsi="Verdana"/>
          <w:color w:val="000000"/>
          <w:lang w:val="pl-PL"/>
        </w:rPr>
        <w:t>Ravicchia</w:t>
      </w:r>
      <w:proofErr w:type="spellEnd"/>
      <w:r w:rsidRPr="00072D62">
        <w:rPr>
          <w:rFonts w:ascii="Verdana" w:hAnsi="Verdana"/>
          <w:color w:val="000000"/>
          <w:lang w:val="pl-PL"/>
        </w:rPr>
        <w:t xml:space="preserve">. </w:t>
      </w:r>
    </w:p>
    <w:p w:rsidR="00072D62" w:rsidRPr="00072D62" w:rsidRDefault="00072D62" w:rsidP="00072D62">
      <w:pPr>
        <w:spacing w:after="0"/>
        <w:rPr>
          <w:rFonts w:ascii="Verdana" w:hAnsi="Verdana"/>
          <w:color w:val="000000"/>
          <w:lang w:val="pl-PL"/>
        </w:rPr>
      </w:pPr>
    </w:p>
    <w:p w:rsidR="00072D62" w:rsidRDefault="00072D62" w:rsidP="00072D62">
      <w:pPr>
        <w:spacing w:after="0"/>
        <w:rPr>
          <w:rFonts w:ascii="Verdana" w:hAnsi="Verdana"/>
          <w:color w:val="000000"/>
        </w:rPr>
      </w:pPr>
      <w:r w:rsidRPr="00072D62">
        <w:rPr>
          <w:rFonts w:ascii="Verdana" w:hAnsi="Verdana"/>
          <w:color w:val="000000"/>
          <w:lang w:val="pl-PL"/>
        </w:rPr>
        <w:t xml:space="preserve">Dwóch mężczyzn na dachu domu. </w:t>
      </w:r>
      <w:proofErr w:type="spellStart"/>
      <w:r w:rsidRPr="00072D62">
        <w:rPr>
          <w:rFonts w:ascii="Verdana" w:hAnsi="Verdana"/>
          <w:color w:val="000000"/>
        </w:rPr>
        <w:t>Wokół</w:t>
      </w:r>
      <w:proofErr w:type="spellEnd"/>
      <w:r w:rsidRPr="00072D62">
        <w:rPr>
          <w:rFonts w:ascii="Verdana" w:hAnsi="Verdana"/>
          <w:color w:val="000000"/>
        </w:rPr>
        <w:t xml:space="preserve"> </w:t>
      </w:r>
      <w:proofErr w:type="spellStart"/>
      <w:r w:rsidRPr="00072D62">
        <w:rPr>
          <w:rFonts w:ascii="Verdana" w:hAnsi="Verdana"/>
          <w:color w:val="000000"/>
        </w:rPr>
        <w:t>woda</w:t>
      </w:r>
      <w:proofErr w:type="spellEnd"/>
      <w:r w:rsidRPr="00072D62">
        <w:rPr>
          <w:rFonts w:ascii="Verdana" w:hAnsi="Verdana"/>
          <w:color w:val="000000"/>
        </w:rPr>
        <w:t xml:space="preserve">, </w:t>
      </w:r>
      <w:proofErr w:type="spellStart"/>
      <w:r w:rsidRPr="00072D62">
        <w:rPr>
          <w:rFonts w:ascii="Verdana" w:hAnsi="Verdana"/>
          <w:color w:val="000000"/>
        </w:rPr>
        <w:t>aż</w:t>
      </w:r>
      <w:proofErr w:type="spellEnd"/>
      <w:r w:rsidRPr="00072D62">
        <w:rPr>
          <w:rFonts w:ascii="Verdana" w:hAnsi="Verdana"/>
          <w:color w:val="000000"/>
        </w:rPr>
        <w:t xml:space="preserve"> </w:t>
      </w:r>
      <w:proofErr w:type="spellStart"/>
      <w:r w:rsidRPr="00072D62">
        <w:rPr>
          <w:rFonts w:ascii="Verdana" w:hAnsi="Verdana"/>
          <w:color w:val="000000"/>
        </w:rPr>
        <w:t>po</w:t>
      </w:r>
      <w:proofErr w:type="spellEnd"/>
      <w:r w:rsidRPr="00072D62">
        <w:rPr>
          <w:rFonts w:ascii="Verdana" w:hAnsi="Verdana"/>
          <w:color w:val="000000"/>
        </w:rPr>
        <w:t xml:space="preserve"> horyzont. Mówią różnymi językami. Nie mogą się porozumieć. Skąd się tam wzięli? Lecz nie to pytanie jest w spektaklu najważniejsze, ani też, co będzie dalej. Istotne jest „tu i teraz”. Autorzy sztuki tworzą tę nieco absurdalną sytuację, aby uzyskać „czyste pole” do pokazania, co tak naprawdę w porozumieniu dwóch osób jest najistotniejsze. Na dachu otoczonym wodą mamy położone jak na dłoni ludzkie emocje, reakcje, odczucia, motywy, mechanizmy. Wokół tylko woda. „Robinson i Crusoe” to fascynująca opowieść o wrogości i przyjaźni, o lęku przed obcym i odkrywaniu podobieństw między ludźmi. Ten ważny temat został przedstawiony z lekkością i humorem, które budują w publiczności swoisty dystans do oglądanej historii i ułatwiają – zwłaszcza młodym widzom – uważne śledzenie biegu wypadków i wyciąganie wniosków. </w:t>
      </w:r>
    </w:p>
    <w:p w:rsidR="00072D62" w:rsidRDefault="00072D62" w:rsidP="00072D62">
      <w:pPr>
        <w:spacing w:after="0"/>
        <w:rPr>
          <w:rFonts w:ascii="Verdana" w:hAnsi="Verdana"/>
          <w:color w:val="000000"/>
        </w:rPr>
      </w:pPr>
    </w:p>
    <w:p w:rsidR="00072D62" w:rsidRDefault="00072D62" w:rsidP="00072D62">
      <w:pPr>
        <w:spacing w:after="0"/>
        <w:rPr>
          <w:rFonts w:ascii="Verdana" w:hAnsi="Verdana"/>
          <w:color w:val="000000"/>
        </w:rPr>
      </w:pPr>
      <w:r w:rsidRPr="00072D62">
        <w:rPr>
          <w:rFonts w:ascii="Verdana" w:hAnsi="Verdana"/>
          <w:color w:val="000000"/>
          <w:lang w:val="pl-PL"/>
        </w:rPr>
        <w:t xml:space="preserve">Produkcja movingtheatre.de w Kolonii we współpracy z Teatrem Baj w Warszawie oraz </w:t>
      </w:r>
      <w:proofErr w:type="spellStart"/>
      <w:r w:rsidRPr="00072D62">
        <w:rPr>
          <w:rFonts w:ascii="Verdana" w:hAnsi="Verdana"/>
          <w:color w:val="000000"/>
          <w:lang w:val="pl-PL"/>
        </w:rPr>
        <w:t>Freies</w:t>
      </w:r>
      <w:proofErr w:type="spellEnd"/>
      <w:r w:rsidRPr="00072D62">
        <w:rPr>
          <w:rFonts w:ascii="Verdana" w:hAnsi="Verdana"/>
          <w:color w:val="000000"/>
          <w:lang w:val="pl-PL"/>
        </w:rPr>
        <w:t xml:space="preserve"> </w:t>
      </w:r>
      <w:proofErr w:type="spellStart"/>
      <w:r w:rsidRPr="00072D62">
        <w:rPr>
          <w:rFonts w:ascii="Verdana" w:hAnsi="Verdana"/>
          <w:color w:val="000000"/>
          <w:lang w:val="pl-PL"/>
        </w:rPr>
        <w:t>Werkstatt</w:t>
      </w:r>
      <w:proofErr w:type="spellEnd"/>
      <w:r w:rsidRPr="00072D62">
        <w:rPr>
          <w:rFonts w:ascii="Verdana" w:hAnsi="Verdana"/>
          <w:color w:val="000000"/>
          <w:lang w:val="pl-PL"/>
        </w:rPr>
        <w:t xml:space="preserve"> Theater w Kolonii i Festiwalem </w:t>
      </w:r>
      <w:proofErr w:type="spellStart"/>
      <w:r w:rsidRPr="00072D62">
        <w:rPr>
          <w:rFonts w:ascii="Verdana" w:hAnsi="Verdana"/>
          <w:color w:val="000000"/>
          <w:lang w:val="pl-PL"/>
        </w:rPr>
        <w:t>Kreuzgang</w:t>
      </w:r>
      <w:proofErr w:type="spellEnd"/>
      <w:r w:rsidRPr="00072D62">
        <w:rPr>
          <w:rFonts w:ascii="Verdana" w:hAnsi="Verdana"/>
          <w:color w:val="000000"/>
          <w:lang w:val="pl-PL"/>
        </w:rPr>
        <w:t xml:space="preserve"> w </w:t>
      </w:r>
      <w:proofErr w:type="spellStart"/>
      <w:r w:rsidRPr="00072D62">
        <w:rPr>
          <w:rFonts w:ascii="Verdana" w:hAnsi="Verdana"/>
          <w:color w:val="000000"/>
          <w:lang w:val="pl-PL"/>
        </w:rPr>
        <w:t>Feuchtwangen</w:t>
      </w:r>
      <w:proofErr w:type="spellEnd"/>
      <w:r w:rsidRPr="00072D62">
        <w:rPr>
          <w:rFonts w:ascii="Verdana" w:hAnsi="Verdana"/>
          <w:color w:val="000000"/>
          <w:lang w:val="pl-PL"/>
        </w:rPr>
        <w:t xml:space="preserve">. </w:t>
      </w:r>
      <w:r w:rsidRPr="00072D62">
        <w:rPr>
          <w:rFonts w:ascii="Verdana" w:hAnsi="Verdana"/>
          <w:color w:val="000000"/>
        </w:rPr>
        <w:t xml:space="preserve">Projekt </w:t>
      </w:r>
      <w:proofErr w:type="spellStart"/>
      <w:r w:rsidRPr="00072D62">
        <w:rPr>
          <w:rFonts w:ascii="Verdana" w:hAnsi="Verdana"/>
          <w:color w:val="000000"/>
        </w:rPr>
        <w:t>realizowany</w:t>
      </w:r>
      <w:proofErr w:type="spellEnd"/>
      <w:r w:rsidRPr="00072D62">
        <w:rPr>
          <w:rFonts w:ascii="Verdana" w:hAnsi="Verdana"/>
          <w:color w:val="000000"/>
        </w:rPr>
        <w:t xml:space="preserve"> </w:t>
      </w:r>
      <w:proofErr w:type="spellStart"/>
      <w:r w:rsidRPr="00072D62">
        <w:rPr>
          <w:rFonts w:ascii="Verdana" w:hAnsi="Verdana"/>
          <w:color w:val="000000"/>
        </w:rPr>
        <w:t>przy</w:t>
      </w:r>
      <w:proofErr w:type="spellEnd"/>
      <w:r w:rsidRPr="00072D62">
        <w:rPr>
          <w:rFonts w:ascii="Verdana" w:hAnsi="Verdana"/>
          <w:color w:val="000000"/>
        </w:rPr>
        <w:t xml:space="preserve"> </w:t>
      </w:r>
      <w:proofErr w:type="spellStart"/>
      <w:r w:rsidRPr="00072D62">
        <w:rPr>
          <w:rFonts w:ascii="Verdana" w:hAnsi="Verdana"/>
          <w:color w:val="000000"/>
        </w:rPr>
        <w:t>wsparciu</w:t>
      </w:r>
      <w:proofErr w:type="spellEnd"/>
      <w:r w:rsidRPr="00072D62">
        <w:rPr>
          <w:rFonts w:ascii="Verdana" w:hAnsi="Verdana"/>
          <w:color w:val="000000"/>
        </w:rPr>
        <w:t xml:space="preserve"> </w:t>
      </w:r>
      <w:proofErr w:type="spellStart"/>
      <w:r w:rsidRPr="00072D62">
        <w:rPr>
          <w:rFonts w:ascii="Verdana" w:hAnsi="Verdana"/>
          <w:color w:val="000000"/>
        </w:rPr>
        <w:t>Fundacji</w:t>
      </w:r>
      <w:proofErr w:type="spellEnd"/>
      <w:r w:rsidRPr="00072D62">
        <w:rPr>
          <w:rFonts w:ascii="Verdana" w:hAnsi="Verdana"/>
          <w:color w:val="000000"/>
        </w:rPr>
        <w:t xml:space="preserve"> </w:t>
      </w:r>
      <w:proofErr w:type="spellStart"/>
      <w:r w:rsidRPr="00072D62">
        <w:rPr>
          <w:rFonts w:ascii="Verdana" w:hAnsi="Verdana"/>
          <w:color w:val="000000"/>
        </w:rPr>
        <w:t>Współpracy</w:t>
      </w:r>
      <w:proofErr w:type="spellEnd"/>
      <w:r w:rsidRPr="00072D62">
        <w:rPr>
          <w:rFonts w:ascii="Verdana" w:hAnsi="Verdana"/>
          <w:color w:val="000000"/>
        </w:rPr>
        <w:t xml:space="preserve"> </w:t>
      </w:r>
      <w:proofErr w:type="spellStart"/>
      <w:r w:rsidRPr="00072D62">
        <w:rPr>
          <w:rFonts w:ascii="Verdana" w:hAnsi="Verdana"/>
          <w:color w:val="000000"/>
        </w:rPr>
        <w:t>Polsko-Niemieckiej</w:t>
      </w:r>
      <w:proofErr w:type="spellEnd"/>
      <w:r w:rsidRPr="00072D62">
        <w:rPr>
          <w:rFonts w:ascii="Verdana" w:hAnsi="Verdana"/>
          <w:color w:val="000000"/>
        </w:rPr>
        <w:t>.</w:t>
      </w:r>
    </w:p>
    <w:p w:rsidR="00072D62" w:rsidRDefault="00072D62" w:rsidP="00072D62">
      <w:pPr>
        <w:spacing w:after="0"/>
        <w:rPr>
          <w:rFonts w:ascii="Verdana" w:hAnsi="Verdana"/>
          <w:color w:val="000000"/>
        </w:rPr>
      </w:pPr>
    </w:p>
    <w:p w:rsidR="00072D62" w:rsidRDefault="00072D62" w:rsidP="00072D62">
      <w:pPr>
        <w:spacing w:after="0"/>
        <w:rPr>
          <w:rFonts w:ascii="Verdana" w:hAnsi="Verdana"/>
          <w:color w:val="000000"/>
          <w:lang w:val="pl-PL"/>
        </w:rPr>
      </w:pPr>
      <w:r w:rsidRPr="00072D62">
        <w:rPr>
          <w:rFonts w:ascii="Verdana" w:hAnsi="Verdana"/>
          <w:color w:val="000000"/>
          <w:lang w:val="pl-PL"/>
        </w:rPr>
        <w:t>Reżyseria: Andrzej Bocian &amp; Achim Conrad</w:t>
      </w:r>
    </w:p>
    <w:p w:rsidR="00072D62" w:rsidRDefault="00072D62" w:rsidP="00072D62">
      <w:pPr>
        <w:spacing w:after="0"/>
        <w:rPr>
          <w:rFonts w:ascii="Verdana" w:hAnsi="Verdana"/>
          <w:color w:val="000000"/>
          <w:lang w:val="pl-PL"/>
        </w:rPr>
      </w:pPr>
      <w:r w:rsidRPr="00072D62">
        <w:rPr>
          <w:rFonts w:ascii="Verdana" w:hAnsi="Verdana"/>
          <w:color w:val="000000"/>
          <w:lang w:val="pl-PL"/>
        </w:rPr>
        <w:t>Koncepcja: Achim Conrad</w:t>
      </w:r>
    </w:p>
    <w:p w:rsidR="00072D62" w:rsidRDefault="00072D62" w:rsidP="00072D62">
      <w:pPr>
        <w:spacing w:after="0"/>
        <w:rPr>
          <w:rFonts w:ascii="Verdana" w:hAnsi="Verdana"/>
          <w:color w:val="000000"/>
          <w:lang w:val="pl-PL"/>
        </w:rPr>
      </w:pPr>
      <w:r w:rsidRPr="00072D62">
        <w:rPr>
          <w:rFonts w:ascii="Verdana" w:hAnsi="Verdana"/>
          <w:color w:val="000000"/>
          <w:lang w:val="pl-PL"/>
        </w:rPr>
        <w:t>Obsada:</w:t>
      </w:r>
      <w:r w:rsidRPr="00072D62">
        <w:rPr>
          <w:rFonts w:ascii="Verdana" w:hAnsi="Verdana"/>
          <w:color w:val="000000"/>
          <w:lang w:val="pl-PL"/>
        </w:rPr>
        <w:t xml:space="preserve"> </w:t>
      </w:r>
      <w:r w:rsidRPr="00072D62">
        <w:rPr>
          <w:rFonts w:ascii="Verdana" w:hAnsi="Verdana"/>
          <w:color w:val="000000"/>
          <w:lang w:val="pl-PL"/>
        </w:rPr>
        <w:t xml:space="preserve">Andrzej Bocian </w:t>
      </w:r>
      <w:r w:rsidRPr="00072D62">
        <w:rPr>
          <w:rFonts w:ascii="Verdana" w:hAnsi="Verdana"/>
          <w:color w:val="000000"/>
          <w:lang w:val="pl-PL"/>
        </w:rPr>
        <w:t>i</w:t>
      </w:r>
      <w:r w:rsidRPr="00072D62">
        <w:rPr>
          <w:rFonts w:ascii="Verdana" w:hAnsi="Verdana"/>
          <w:color w:val="000000"/>
          <w:lang w:val="pl-PL"/>
        </w:rPr>
        <w:t xml:space="preserve"> Achim Conrad</w:t>
      </w:r>
    </w:p>
    <w:p w:rsidR="00072D62" w:rsidRDefault="00072D62" w:rsidP="00072D62">
      <w:pPr>
        <w:spacing w:after="0"/>
        <w:rPr>
          <w:rFonts w:ascii="Verdana" w:hAnsi="Verdana"/>
          <w:color w:val="000000"/>
          <w:lang w:val="pl-PL"/>
        </w:rPr>
      </w:pPr>
    </w:p>
    <w:p w:rsidR="00072D62" w:rsidRPr="00072D62" w:rsidRDefault="00072D62" w:rsidP="00072D62">
      <w:pPr>
        <w:spacing w:after="0"/>
        <w:rPr>
          <w:rFonts w:ascii="Verdana" w:hAnsi="Verdana"/>
          <w:color w:val="000000"/>
          <w:lang w:val="pl-PL"/>
        </w:rPr>
      </w:pPr>
      <w:r>
        <w:rPr>
          <w:rFonts w:ascii="Verdana" w:hAnsi="Verdana"/>
          <w:color w:val="000000"/>
          <w:lang w:val="pl-PL"/>
        </w:rPr>
        <w:t>Tournée po Polsce organizuje Goethe-Institut.</w:t>
      </w:r>
      <w:bookmarkStart w:id="0" w:name="_GoBack"/>
      <w:bookmarkEnd w:id="0"/>
    </w:p>
    <w:sectPr w:rsidR="00072D62" w:rsidRPr="00072D62" w:rsidSect="00072D62">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62"/>
    <w:rsid w:val="00072D62"/>
    <w:rsid w:val="00611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72D62"/>
    <w:rPr>
      <w:strike w:val="0"/>
      <w:dstrike w:val="0"/>
      <w:color w:val="003E7E"/>
      <w:u w:val="none"/>
      <w:effect w:val="none"/>
    </w:rPr>
  </w:style>
  <w:style w:type="paragraph" w:styleId="Sprechblasentext">
    <w:name w:val="Balloon Text"/>
    <w:basedOn w:val="Standard"/>
    <w:link w:val="SprechblasentextZchn"/>
    <w:uiPriority w:val="99"/>
    <w:semiHidden/>
    <w:unhideWhenUsed/>
    <w:rsid w:val="00072D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2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72D62"/>
    <w:rPr>
      <w:strike w:val="0"/>
      <w:dstrike w:val="0"/>
      <w:color w:val="003E7E"/>
      <w:u w:val="none"/>
      <w:effect w:val="none"/>
    </w:rPr>
  </w:style>
  <w:style w:type="paragraph" w:styleId="Sprechblasentext">
    <w:name w:val="Balloon Text"/>
    <w:basedOn w:val="Standard"/>
    <w:link w:val="SprechblasentextZchn"/>
    <w:uiPriority w:val="99"/>
    <w:semiHidden/>
    <w:unhideWhenUsed/>
    <w:rsid w:val="00072D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2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Goethe-Institut</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 Elzbieta</dc:creator>
  <cp:lastModifiedBy>Jelen, Elzbieta</cp:lastModifiedBy>
  <cp:revision>1</cp:revision>
  <dcterms:created xsi:type="dcterms:W3CDTF">2014-10-10T09:14:00Z</dcterms:created>
  <dcterms:modified xsi:type="dcterms:W3CDTF">2014-10-10T09:19:00Z</dcterms:modified>
</cp:coreProperties>
</file>